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6DBA" w14:textId="6F48F1F6" w:rsidR="00E20D8E" w:rsidRDefault="00A67C64" w:rsidP="00A67C64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The Road to Emmaus</w:t>
      </w:r>
    </w:p>
    <w:p w14:paraId="5C776985" w14:textId="491B382A" w:rsidR="00A67C64" w:rsidRDefault="00A67C64" w:rsidP="00A67C64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Luke 24: 13-35</w:t>
      </w:r>
    </w:p>
    <w:p w14:paraId="1858B5CC" w14:textId="4BB22CDB" w:rsidR="00A67C64" w:rsidRPr="00A67C64" w:rsidRDefault="00A67C64" w:rsidP="00A67C6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Read the bible story and try some of the activities for 7-11s</w:t>
      </w:r>
    </w:p>
    <w:p w14:paraId="0B99D2D6" w14:textId="77777777" w:rsidR="00E20D8E" w:rsidRPr="00E20D8E" w:rsidRDefault="00E20D8E" w:rsidP="00E20D8E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Times New Roman"/>
          <w:color w:val="000000"/>
          <w:kern w:val="36"/>
          <w:sz w:val="24"/>
          <w:szCs w:val="24"/>
          <w:lang w:eastAsia="en-GB"/>
        </w:rPr>
      </w:pPr>
      <w:r w:rsidRPr="00E20D8E">
        <w:rPr>
          <w:rFonts w:ascii="Comic Sans MS" w:eastAsia="Times New Roman" w:hAnsi="Comic Sans MS" w:cs="Times New Roman"/>
          <w:color w:val="000000"/>
          <w:kern w:val="36"/>
          <w:sz w:val="32"/>
          <w:szCs w:val="32"/>
          <w:lang w:eastAsia="en-GB"/>
        </w:rPr>
        <w:t>Luke 24:13-35</w:t>
      </w:r>
      <w:r w:rsidRPr="00E20D8E">
        <w:rPr>
          <w:rFonts w:ascii="Comic Sans MS" w:eastAsia="Times New Roman" w:hAnsi="Comic Sans MS" w:cs="Times New Roman"/>
          <w:color w:val="000000"/>
          <w:kern w:val="36"/>
          <w:sz w:val="24"/>
          <w:szCs w:val="24"/>
          <w:lang w:eastAsia="en-GB"/>
        </w:rPr>
        <w:t> Good News Translation (GNT)</w:t>
      </w:r>
    </w:p>
    <w:p w14:paraId="273A0A0D" w14:textId="77777777" w:rsidR="00E20D8E" w:rsidRPr="00E20D8E" w:rsidRDefault="00E20D8E" w:rsidP="00E20D8E">
      <w:pPr>
        <w:shd w:val="clear" w:color="auto" w:fill="FFFFFF"/>
        <w:spacing w:before="300" w:after="150" w:line="240" w:lineRule="auto"/>
        <w:outlineLvl w:val="2"/>
        <w:rPr>
          <w:rFonts w:ascii="Comic Sans MS" w:eastAsia="Times New Roman" w:hAnsi="Comic Sans MS" w:cs="Times New Roman"/>
          <w:color w:val="000000"/>
          <w:sz w:val="44"/>
          <w:szCs w:val="44"/>
          <w:lang w:eastAsia="en-GB"/>
        </w:rPr>
      </w:pPr>
      <w:r w:rsidRPr="00E20D8E">
        <w:rPr>
          <w:rFonts w:ascii="Comic Sans MS" w:eastAsia="Times New Roman" w:hAnsi="Comic Sans MS" w:cs="Times New Roman"/>
          <w:color w:val="000000"/>
          <w:sz w:val="44"/>
          <w:szCs w:val="44"/>
          <w:lang w:eastAsia="en-GB"/>
        </w:rPr>
        <w:t>The Walk to Emmaus</w:t>
      </w:r>
    </w:p>
    <w:p w14:paraId="78A051F0" w14:textId="77777777" w:rsidR="00E20D8E" w:rsidRPr="00E20D8E" w:rsidRDefault="00E20D8E" w:rsidP="00E20D8E">
      <w:pPr>
        <w:shd w:val="clear" w:color="auto" w:fill="FFFFFF"/>
        <w:spacing w:after="150" w:line="360" w:lineRule="atLeast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13 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On that same day two of Jesus' followers were going to a village named Emmaus, about seven miles from Jerusalem,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14 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and they were talking to each other about all the things that had happened.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15 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As they talked and discussed, Jesus himself drew near and walked along with them;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16 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they saw him, but somehow did not recognize him.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17 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Jesus said to them, “What are you talking about to each other, as you walk along?”</w:t>
      </w:r>
    </w:p>
    <w:p w14:paraId="39744D63" w14:textId="77777777" w:rsidR="00E20D8E" w:rsidRPr="00E20D8E" w:rsidRDefault="00E20D8E" w:rsidP="00E20D8E">
      <w:pPr>
        <w:shd w:val="clear" w:color="auto" w:fill="FFFFFF"/>
        <w:spacing w:after="150" w:line="360" w:lineRule="atLeast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They stood still, with sad faces.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18 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One of them, named Cleopas, asked him, “Are you the only visitor in Jerusalem who doesn't know the things that have been happening there these last few days?”</w:t>
      </w:r>
    </w:p>
    <w:p w14:paraId="3DC9A9B4" w14:textId="77777777" w:rsidR="00E20D8E" w:rsidRPr="00E20D8E" w:rsidRDefault="00E20D8E" w:rsidP="00E20D8E">
      <w:pPr>
        <w:shd w:val="clear" w:color="auto" w:fill="FFFFFF"/>
        <w:spacing w:after="150" w:line="360" w:lineRule="atLeast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19 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“What things?” he asked.</w:t>
      </w:r>
    </w:p>
    <w:p w14:paraId="7C8036F4" w14:textId="77777777" w:rsidR="00E20D8E" w:rsidRPr="00E20D8E" w:rsidRDefault="00E20D8E" w:rsidP="00E20D8E">
      <w:pPr>
        <w:shd w:val="clear" w:color="auto" w:fill="FFFFFF"/>
        <w:spacing w:after="150" w:line="360" w:lineRule="atLeast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“The things that happened to Jesus of Nazareth,” they answered. “This man was a prophet and was considered by God and by all the people to be powerful in everything he said and did.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20 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Our chief priests and rulers handed him over to be sentenced to death, and he was crucified.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21 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And we had hoped that he would be the one who was going to set Israel free! Besides all that, this is now the third day since it happened.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22 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Some of the women of our group surprised us; they went at dawn to the tomb,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23 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 xml:space="preserve">but could not find his 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lastRenderedPageBreak/>
        <w:t>body. They came back saying they had seen a vision of angels who told them that he is alive.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24 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Some of our group went to the tomb and found it exactly as the women had said, but they did not see him.”</w:t>
      </w:r>
    </w:p>
    <w:p w14:paraId="5DC9234D" w14:textId="77777777" w:rsidR="00E20D8E" w:rsidRPr="00E20D8E" w:rsidRDefault="00E20D8E" w:rsidP="00E20D8E">
      <w:pPr>
        <w:shd w:val="clear" w:color="auto" w:fill="FFFFFF"/>
        <w:spacing w:after="150" w:line="360" w:lineRule="atLeast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25 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Then Jesus said to them, “How foolish you are, how slow you are to believe everything the prophets said!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26 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Was it not necessary for the Messiah to suffer these things and then to enter his glory?”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27 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And Jesus explained to them what was said about himself in all the Scriptures, beginning with the books of Moses and the writings of all the prophets.</w:t>
      </w:r>
    </w:p>
    <w:p w14:paraId="085C3A23" w14:textId="77777777" w:rsidR="00E20D8E" w:rsidRPr="00E20D8E" w:rsidRDefault="00E20D8E" w:rsidP="00E20D8E">
      <w:pPr>
        <w:shd w:val="clear" w:color="auto" w:fill="FFFFFF"/>
        <w:spacing w:after="150" w:line="360" w:lineRule="atLeast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28 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As they came near the village to which they were going, Jesus acted as if he were going farther;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29 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 xml:space="preserve">but they held him back, saying, “Stay with us; the day is almost over and it is getting dark.” </w:t>
      </w:r>
      <w:proofErr w:type="gramStart"/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So</w:t>
      </w:r>
      <w:proofErr w:type="gramEnd"/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 xml:space="preserve"> he went in to stay with them.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30 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He sat down to eat with them, took the bread, and said the blessing; then he broke the bread and gave it to them.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31 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Then their eyes were opened and they recognized him, but he disappeared from their sight.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32 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They said to each other, “Wasn't it like a fire burning in us when he talked to us on the road and explained the Scriptures to us?”</w:t>
      </w:r>
    </w:p>
    <w:p w14:paraId="552EF92D" w14:textId="77777777" w:rsidR="00E20D8E" w:rsidRPr="00E20D8E" w:rsidRDefault="00E20D8E" w:rsidP="00E20D8E">
      <w:pPr>
        <w:shd w:val="clear" w:color="auto" w:fill="FFFFFF"/>
        <w:spacing w:after="150" w:line="360" w:lineRule="atLeast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33 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They got up at once and went back to Jerusalem, where they found the eleven disciples gathered together with the others </w:t>
      </w: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34 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and saying, “The Lord is risen indeed! He has appeared to Simon!”</w:t>
      </w:r>
    </w:p>
    <w:p w14:paraId="061A107D" w14:textId="7543ABE0" w:rsidR="00E20D8E" w:rsidRDefault="00E20D8E" w:rsidP="00E20D8E">
      <w:pPr>
        <w:shd w:val="clear" w:color="auto" w:fill="FFFFFF"/>
        <w:spacing w:after="150" w:line="360" w:lineRule="atLeast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 w:rsidRPr="00E20D8E">
        <w:rPr>
          <w:rFonts w:ascii="Comic Sans MS" w:eastAsia="Times New Roman" w:hAnsi="Comic Sans MS" w:cs="Arial"/>
          <w:b/>
          <w:bCs/>
          <w:color w:val="000000"/>
          <w:vertAlign w:val="superscript"/>
          <w:lang w:eastAsia="en-GB"/>
        </w:rPr>
        <w:t>35 </w:t>
      </w:r>
      <w:r w:rsidRPr="00E20D8E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The two then explained to them what had happened on the road, and how they had recognized the Lord when he broke the bread.</w:t>
      </w:r>
    </w:p>
    <w:p w14:paraId="4025AE7B" w14:textId="77777777" w:rsidR="00E20D8E" w:rsidRDefault="00E20D8E">
      <w:pPr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br w:type="page"/>
      </w:r>
    </w:p>
    <w:p w14:paraId="7FAEF03F" w14:textId="1984C003" w:rsidR="00E20D8E" w:rsidRPr="00E20D8E" w:rsidRDefault="00E20D8E" w:rsidP="00E20D8E">
      <w:pPr>
        <w:shd w:val="clear" w:color="auto" w:fill="FFFFFF"/>
        <w:spacing w:after="150" w:line="360" w:lineRule="atLeast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6F2B5" wp14:editId="7C875F39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5676900" cy="49244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92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895F6" id="Rectangle 8" o:spid="_x0000_s1026" style="position:absolute;margin-left:1.5pt;margin-top:10.5pt;width:447pt;height:3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" fillcolor="white [3212]" strokecolor="#243f60 [1604]" strokeweight="2pt"/>
            </w:pict>
          </mc:Fallback>
        </mc:AlternateContent>
      </w:r>
    </w:p>
    <w:p w14:paraId="3DC30BC4" w14:textId="77777777" w:rsidR="00E20D8E" w:rsidRDefault="00E20D8E">
      <w:pPr>
        <w:rPr>
          <w:sz w:val="28"/>
          <w:szCs w:val="28"/>
        </w:rPr>
      </w:pPr>
    </w:p>
    <w:p w14:paraId="71D2BC02" w14:textId="77777777" w:rsidR="00E20D8E" w:rsidRDefault="00E20D8E">
      <w:pPr>
        <w:rPr>
          <w:sz w:val="28"/>
          <w:szCs w:val="28"/>
        </w:rPr>
      </w:pPr>
    </w:p>
    <w:p w14:paraId="1DA04A74" w14:textId="77777777" w:rsidR="00E20D8E" w:rsidRDefault="00E20D8E">
      <w:pPr>
        <w:rPr>
          <w:sz w:val="28"/>
          <w:szCs w:val="28"/>
        </w:rPr>
      </w:pPr>
    </w:p>
    <w:p w14:paraId="3F63AF44" w14:textId="77777777" w:rsidR="00E20D8E" w:rsidRDefault="00E20D8E">
      <w:pPr>
        <w:rPr>
          <w:sz w:val="28"/>
          <w:szCs w:val="28"/>
        </w:rPr>
      </w:pPr>
    </w:p>
    <w:p w14:paraId="492F34CD" w14:textId="77777777" w:rsidR="00E20D8E" w:rsidRDefault="00E20D8E">
      <w:pPr>
        <w:rPr>
          <w:sz w:val="28"/>
          <w:szCs w:val="28"/>
        </w:rPr>
      </w:pPr>
    </w:p>
    <w:p w14:paraId="0E7C9C2F" w14:textId="77777777" w:rsidR="00E20D8E" w:rsidRDefault="00E20D8E">
      <w:pPr>
        <w:rPr>
          <w:sz w:val="28"/>
          <w:szCs w:val="28"/>
        </w:rPr>
      </w:pPr>
    </w:p>
    <w:p w14:paraId="23E3251E" w14:textId="77777777" w:rsidR="00E20D8E" w:rsidRDefault="00E20D8E">
      <w:pPr>
        <w:rPr>
          <w:sz w:val="28"/>
          <w:szCs w:val="28"/>
        </w:rPr>
      </w:pPr>
    </w:p>
    <w:p w14:paraId="7D82B117" w14:textId="77777777" w:rsidR="00E20D8E" w:rsidRDefault="00E20D8E">
      <w:pPr>
        <w:rPr>
          <w:sz w:val="28"/>
          <w:szCs w:val="28"/>
        </w:rPr>
      </w:pPr>
    </w:p>
    <w:p w14:paraId="75100833" w14:textId="77777777" w:rsidR="00E20D8E" w:rsidRDefault="00E20D8E">
      <w:pPr>
        <w:rPr>
          <w:sz w:val="28"/>
          <w:szCs w:val="28"/>
        </w:rPr>
      </w:pPr>
    </w:p>
    <w:p w14:paraId="3599407C" w14:textId="77777777" w:rsidR="00E20D8E" w:rsidRDefault="00E20D8E">
      <w:pPr>
        <w:rPr>
          <w:sz w:val="28"/>
          <w:szCs w:val="28"/>
        </w:rPr>
      </w:pPr>
    </w:p>
    <w:p w14:paraId="154573E6" w14:textId="77777777" w:rsidR="00E20D8E" w:rsidRDefault="00E20D8E">
      <w:pPr>
        <w:rPr>
          <w:sz w:val="28"/>
          <w:szCs w:val="28"/>
        </w:rPr>
      </w:pPr>
    </w:p>
    <w:p w14:paraId="4370DE06" w14:textId="77777777" w:rsidR="00E20D8E" w:rsidRDefault="00E20D8E">
      <w:pPr>
        <w:rPr>
          <w:sz w:val="28"/>
          <w:szCs w:val="28"/>
        </w:rPr>
      </w:pPr>
    </w:p>
    <w:p w14:paraId="646F4FB5" w14:textId="77777777" w:rsidR="00E20D8E" w:rsidRDefault="00E20D8E">
      <w:pPr>
        <w:rPr>
          <w:sz w:val="28"/>
          <w:szCs w:val="28"/>
        </w:rPr>
      </w:pPr>
    </w:p>
    <w:p w14:paraId="57A670DD" w14:textId="37D822EF" w:rsidR="00E20D8E" w:rsidRPr="00A65C7A" w:rsidRDefault="00863540">
      <w:p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Imagine what the road to Emmaus looked like. </w:t>
      </w:r>
      <w:r w:rsidR="00E20D8E" w:rsidRPr="00A65C7A">
        <w:rPr>
          <w:rFonts w:ascii="Comic Sans MS" w:hAnsi="Comic Sans MS"/>
          <w:sz w:val="32"/>
          <w:szCs w:val="32"/>
        </w:rPr>
        <w:t>Draw yourself as one of the people walking on the road to Emmaus.</w:t>
      </w:r>
      <w:r w:rsidRPr="00A65C7A">
        <w:rPr>
          <w:rFonts w:ascii="Comic Sans MS" w:hAnsi="Comic Sans MS"/>
          <w:sz w:val="32"/>
          <w:szCs w:val="32"/>
        </w:rPr>
        <w:t xml:space="preserve"> You can even cut out photographs of yourself and add them </w:t>
      </w:r>
      <w:r w:rsidRPr="00A65C7A">
        <w:rPr>
          <w:rFonts w:ascii="Comic Sans MS" w:hAnsi="Comic Sans MS"/>
          <w:b/>
          <w:bCs/>
          <w:sz w:val="32"/>
          <w:szCs w:val="32"/>
          <w:u w:val="single"/>
        </w:rPr>
        <w:t xml:space="preserve">but </w:t>
      </w:r>
      <w:r w:rsidR="00A67C64" w:rsidRPr="00A65C7A">
        <w:rPr>
          <w:rFonts w:ascii="Comic Sans MS" w:hAnsi="Comic Sans MS"/>
          <w:b/>
          <w:bCs/>
          <w:sz w:val="32"/>
          <w:szCs w:val="32"/>
          <w:u w:val="single"/>
        </w:rPr>
        <w:t xml:space="preserve">please </w:t>
      </w:r>
      <w:r w:rsidRPr="00A65C7A">
        <w:rPr>
          <w:rFonts w:ascii="Comic Sans MS" w:hAnsi="Comic Sans MS"/>
          <w:b/>
          <w:bCs/>
          <w:sz w:val="32"/>
          <w:szCs w:val="32"/>
          <w:u w:val="single"/>
        </w:rPr>
        <w:t>make sure you don’t cut up original photographs</w:t>
      </w:r>
      <w:r w:rsidRPr="00A65C7A">
        <w:rPr>
          <w:rFonts w:ascii="Comic Sans MS" w:hAnsi="Comic Sans MS"/>
          <w:sz w:val="32"/>
          <w:szCs w:val="32"/>
        </w:rPr>
        <w:t>, ask someone to print some for you.</w:t>
      </w:r>
    </w:p>
    <w:p w14:paraId="6199D077" w14:textId="77777777" w:rsidR="00863540" w:rsidRPr="00A65C7A" w:rsidRDefault="00863540">
      <w:pPr>
        <w:rPr>
          <w:rFonts w:ascii="Comic Sans MS" w:hAnsi="Comic Sans MS"/>
          <w:sz w:val="32"/>
          <w:szCs w:val="32"/>
        </w:rPr>
      </w:pPr>
    </w:p>
    <w:p w14:paraId="730685A8" w14:textId="6A83E94B" w:rsidR="00E20D8E" w:rsidRPr="00A65C7A" w:rsidRDefault="00E20D8E">
      <w:p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Read Matthew 28: 20</w:t>
      </w:r>
    </w:p>
    <w:p w14:paraId="3D0FA6F5" w14:textId="77777777" w:rsidR="00E20D8E" w:rsidRPr="00A65C7A" w:rsidRDefault="00E20D8E">
      <w:p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“Teach them to obey everything that I have told you. You can be sure that I will be with you always. I will continue with you until the end of the world.”</w:t>
      </w:r>
    </w:p>
    <w:p w14:paraId="0A7FFCD4" w14:textId="77777777" w:rsidR="00E20D8E" w:rsidRPr="00A65C7A" w:rsidRDefault="00E20D8E" w:rsidP="00E20D8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lastRenderedPageBreak/>
        <w:t>Have you ever felt that Jesus is hidden from you?</w:t>
      </w:r>
    </w:p>
    <w:p w14:paraId="6025EB8F" w14:textId="77ADA719" w:rsidR="00C87EF3" w:rsidRPr="00A65C7A" w:rsidRDefault="00E20D8E" w:rsidP="00E20D8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How can Jesus’ promise in this verse</w:t>
      </w:r>
      <w:r w:rsidR="00C87EF3" w:rsidRPr="00A65C7A">
        <w:rPr>
          <w:rFonts w:ascii="Comic Sans MS" w:hAnsi="Comic Sans MS"/>
          <w:sz w:val="32"/>
          <w:szCs w:val="32"/>
        </w:rPr>
        <w:t xml:space="preserve"> help you in the future?</w:t>
      </w:r>
    </w:p>
    <w:p w14:paraId="5BF06C02" w14:textId="6381D729" w:rsidR="00C87EF3" w:rsidRPr="00963AE0" w:rsidRDefault="00C87EF3" w:rsidP="00C87EF3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963AE0">
        <w:rPr>
          <w:rFonts w:ascii="Comic Sans MS" w:hAnsi="Comic Sans MS"/>
          <w:b/>
          <w:bCs/>
          <w:sz w:val="32"/>
          <w:szCs w:val="32"/>
        </w:rPr>
        <w:t>Pray</w:t>
      </w:r>
    </w:p>
    <w:p w14:paraId="2AF2EFFE" w14:textId="77777777" w:rsidR="00963AE0" w:rsidRDefault="00C87EF3" w:rsidP="00C87EF3">
      <w:pPr>
        <w:jc w:val="both"/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Jesus, open my eyes to see how you are present with me each day. </w:t>
      </w:r>
    </w:p>
    <w:p w14:paraId="787EBDB5" w14:textId="3526C226" w:rsidR="00C87EF3" w:rsidRPr="00A65C7A" w:rsidRDefault="00C87EF3" w:rsidP="00C87EF3">
      <w:pPr>
        <w:jc w:val="both"/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Amen</w:t>
      </w:r>
    </w:p>
    <w:p w14:paraId="1616849E" w14:textId="77777777" w:rsidR="00FC2117" w:rsidRPr="00963AE0" w:rsidRDefault="00FC2117">
      <w:pPr>
        <w:rPr>
          <w:rFonts w:ascii="Comic Sans MS" w:hAnsi="Comic Sans MS"/>
          <w:b/>
          <w:bCs/>
          <w:sz w:val="32"/>
          <w:szCs w:val="32"/>
        </w:rPr>
      </w:pPr>
      <w:r w:rsidRPr="00963AE0">
        <w:rPr>
          <w:rFonts w:ascii="Comic Sans MS" w:hAnsi="Comic Sans MS"/>
          <w:b/>
          <w:bCs/>
          <w:sz w:val="32"/>
          <w:szCs w:val="32"/>
        </w:rPr>
        <w:t>Sharing</w:t>
      </w:r>
    </w:p>
    <w:p w14:paraId="16545B71" w14:textId="531DA81C" w:rsidR="00FC2117" w:rsidRPr="00A65C7A" w:rsidRDefault="00FC2117" w:rsidP="00FC2117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Sit down together and share some biscuits and a drink</w:t>
      </w:r>
    </w:p>
    <w:p w14:paraId="33C71BCE" w14:textId="480B8199" w:rsidR="00FC2117" w:rsidRPr="00A65C7A" w:rsidRDefault="00FC2117" w:rsidP="00FC2117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Choose someone to say a simple grace for the food and drink you have and the chance to share this together</w:t>
      </w:r>
      <w:r w:rsidR="00A67C64" w:rsidRPr="00A65C7A">
        <w:rPr>
          <w:rFonts w:ascii="Comic Sans MS" w:hAnsi="Comic Sans MS"/>
          <w:sz w:val="32"/>
          <w:szCs w:val="32"/>
        </w:rPr>
        <w:t>, something like this:</w:t>
      </w:r>
    </w:p>
    <w:p w14:paraId="7DF7E699" w14:textId="77777777" w:rsidR="00A67C64" w:rsidRPr="00A65C7A" w:rsidRDefault="00FC2117" w:rsidP="00A67C64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Lord, bless this food that is set before us to feed us, and bless us also. Amen. </w:t>
      </w:r>
    </w:p>
    <w:p w14:paraId="4013D153" w14:textId="77777777" w:rsidR="00A67C64" w:rsidRPr="00A65C7A" w:rsidRDefault="00FC2117" w:rsidP="00A67C64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While sharing a snack, begin talking about the story </w:t>
      </w:r>
      <w:r w:rsidR="00A67C64" w:rsidRPr="00A65C7A">
        <w:rPr>
          <w:rFonts w:ascii="Comic Sans MS" w:hAnsi="Comic Sans MS"/>
          <w:sz w:val="32"/>
          <w:szCs w:val="32"/>
        </w:rPr>
        <w:t>of the road to Emmaus and discuss the following:</w:t>
      </w:r>
    </w:p>
    <w:p w14:paraId="58AF5122" w14:textId="77777777" w:rsidR="00A67C64" w:rsidRPr="00A65C7A" w:rsidRDefault="00FC2117" w:rsidP="00A67C64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 If you were one of the people walking down the road, and you have been hearing about Jesus’ death and then the rumo</w:t>
      </w:r>
      <w:r w:rsidR="00A67C64" w:rsidRPr="00A65C7A">
        <w:rPr>
          <w:rFonts w:ascii="Comic Sans MS" w:hAnsi="Comic Sans MS"/>
          <w:sz w:val="32"/>
          <w:szCs w:val="32"/>
        </w:rPr>
        <w:t>u</w:t>
      </w:r>
      <w:r w:rsidRPr="00A65C7A">
        <w:rPr>
          <w:rFonts w:ascii="Comic Sans MS" w:hAnsi="Comic Sans MS"/>
          <w:sz w:val="32"/>
          <w:szCs w:val="32"/>
        </w:rPr>
        <w:t>rs about him being alive again, how would you feel?</w:t>
      </w:r>
    </w:p>
    <w:p w14:paraId="5987980F" w14:textId="77777777" w:rsidR="00A67C64" w:rsidRPr="00A65C7A" w:rsidRDefault="00FC2117" w:rsidP="00A67C64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When have you ever been very, very sad, and then realized that God is with you during this time? </w:t>
      </w:r>
    </w:p>
    <w:p w14:paraId="24E0D208" w14:textId="77777777" w:rsidR="00A67C64" w:rsidRPr="00A65C7A" w:rsidRDefault="00FC2117" w:rsidP="00A67C64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How would you feel if you meet Jesus on the street? What would you say to him? </w:t>
      </w:r>
    </w:p>
    <w:p w14:paraId="5E606A24" w14:textId="77777777" w:rsidR="00A67C64" w:rsidRPr="00A65C7A" w:rsidRDefault="00FC2117" w:rsidP="00A67C64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What do you wish he would say to you? </w:t>
      </w:r>
    </w:p>
    <w:p w14:paraId="40D9499E" w14:textId="77777777" w:rsidR="00A67C64" w:rsidRPr="00A65C7A" w:rsidRDefault="00FC2117" w:rsidP="00A67C64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lastRenderedPageBreak/>
        <w:t xml:space="preserve">Think about Jesus breaking bread and giving it to the two friends. How do you think they recognized him in this action? </w:t>
      </w:r>
    </w:p>
    <w:p w14:paraId="253A5378" w14:textId="77777777" w:rsidR="00A67C64" w:rsidRPr="00A65C7A" w:rsidRDefault="00FC2117" w:rsidP="00A67C64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To enhance this sharing time, have </w:t>
      </w:r>
      <w:r w:rsidR="00A67C64" w:rsidRPr="00A65C7A">
        <w:rPr>
          <w:rFonts w:ascii="Comic Sans MS" w:hAnsi="Comic Sans MS"/>
          <w:sz w:val="32"/>
          <w:szCs w:val="32"/>
        </w:rPr>
        <w:t xml:space="preserve">a piece of bread </w:t>
      </w:r>
      <w:r w:rsidRPr="00A65C7A">
        <w:rPr>
          <w:rFonts w:ascii="Comic Sans MS" w:hAnsi="Comic Sans MS"/>
          <w:sz w:val="32"/>
          <w:szCs w:val="32"/>
        </w:rPr>
        <w:t xml:space="preserve">on a plate. </w:t>
      </w:r>
    </w:p>
    <w:p w14:paraId="3F4068A9" w14:textId="77777777" w:rsidR="00A67C64" w:rsidRPr="00A65C7A" w:rsidRDefault="00FC2117" w:rsidP="00A67C64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Invite the children to share with you in the breaking of the bread, and invite them to find in this action a sacred moment. </w:t>
      </w:r>
    </w:p>
    <w:p w14:paraId="720CE42E" w14:textId="77777777" w:rsidR="00A67C64" w:rsidRPr="00A65C7A" w:rsidRDefault="00FC2117" w:rsidP="00A67C64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Pick up the bread, break it in half, then in pieces, and pass it around. </w:t>
      </w:r>
    </w:p>
    <w:p w14:paraId="5D9C5D11" w14:textId="1075A90A" w:rsidR="00863540" w:rsidRPr="00A65C7A" w:rsidRDefault="00FC2117" w:rsidP="00A67C64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Ask: How does it feel to be part of this moment with Jesus?</w:t>
      </w:r>
      <w:r w:rsidR="00863540" w:rsidRPr="00A65C7A">
        <w:rPr>
          <w:rFonts w:ascii="Comic Sans MS" w:hAnsi="Comic Sans MS"/>
          <w:sz w:val="32"/>
          <w:szCs w:val="32"/>
        </w:rPr>
        <w:br w:type="page"/>
      </w:r>
    </w:p>
    <w:p w14:paraId="2E804F9F" w14:textId="5755D82F" w:rsidR="00A67C64" w:rsidRPr="00A65C7A" w:rsidRDefault="00A67C64" w:rsidP="00A67C64">
      <w:pPr>
        <w:pStyle w:val="ListParagraph"/>
        <w:ind w:left="0"/>
        <w:jc w:val="both"/>
        <w:rPr>
          <w:rFonts w:ascii="Comic Sans MS" w:hAnsi="Comic Sans MS"/>
          <w:b/>
          <w:bCs/>
          <w:sz w:val="32"/>
          <w:szCs w:val="32"/>
        </w:rPr>
      </w:pPr>
      <w:r w:rsidRPr="00A65C7A">
        <w:rPr>
          <w:rFonts w:ascii="Comic Sans MS" w:hAnsi="Comic Sans MS"/>
          <w:b/>
          <w:bCs/>
          <w:sz w:val="32"/>
          <w:szCs w:val="32"/>
        </w:rPr>
        <w:lastRenderedPageBreak/>
        <w:t>Road to Emmaus activities</w:t>
      </w:r>
    </w:p>
    <w:p w14:paraId="135375CB" w14:textId="77777777" w:rsidR="00A67C64" w:rsidRPr="00A65C7A" w:rsidRDefault="00A67C64" w:rsidP="00A67C64">
      <w:pPr>
        <w:pStyle w:val="ListParagraph"/>
        <w:ind w:left="0"/>
        <w:jc w:val="both"/>
        <w:rPr>
          <w:rFonts w:ascii="Comic Sans MS" w:hAnsi="Comic Sans MS"/>
          <w:sz w:val="32"/>
          <w:szCs w:val="32"/>
        </w:rPr>
      </w:pPr>
    </w:p>
    <w:p w14:paraId="649FFA68" w14:textId="06816EB2" w:rsidR="00863540" w:rsidRPr="00A65C7A" w:rsidRDefault="00863540" w:rsidP="007C5CB4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You might need a magnifying glass or binoculars to read the following but when you can read it, write the verse in one of the glasses below and draw a picture of Jesus in the other.</w:t>
      </w:r>
    </w:p>
    <w:p w14:paraId="52288B06" w14:textId="46955248" w:rsidR="00863540" w:rsidRPr="00A65C7A" w:rsidRDefault="007C5CB4" w:rsidP="00C87EF3">
      <w:pPr>
        <w:jc w:val="both"/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25D22" wp14:editId="780A9BE2">
                <wp:simplePos x="0" y="0"/>
                <wp:positionH relativeFrom="column">
                  <wp:posOffset>1352550</wp:posOffset>
                </wp:positionH>
                <wp:positionV relativeFrom="paragraph">
                  <wp:posOffset>132715</wp:posOffset>
                </wp:positionV>
                <wp:extent cx="3771900" cy="4572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D2A66" w14:textId="77777777" w:rsidR="007C5CB4" w:rsidRPr="00863540" w:rsidRDefault="007C5CB4" w:rsidP="007C5CB4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Verdana" w:hAnsi="Verdana"/>
                                <w:b w:val="0"/>
                                <w:bCs w:val="0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863540">
                              <w:rPr>
                                <w:rStyle w:val="passage-display-bcv"/>
                                <w:rFonts w:ascii="Verdana" w:hAnsi="Verdana"/>
                                <w:b w:val="0"/>
                                <w:bCs w:val="0"/>
                                <w:color w:val="000000"/>
                                <w:sz w:val="8"/>
                                <w:szCs w:val="8"/>
                              </w:rPr>
                              <w:t>Luke 24:31</w:t>
                            </w:r>
                            <w:r w:rsidRPr="00863540">
                              <w:rPr>
                                <w:rFonts w:ascii="Verdana" w:hAnsi="Verdana"/>
                                <w:b w:val="0"/>
                                <w:bCs w:val="0"/>
                                <w:color w:val="000000"/>
                                <w:sz w:val="2"/>
                                <w:szCs w:val="2"/>
                              </w:rPr>
                              <w:t> </w:t>
                            </w:r>
                            <w:r w:rsidRPr="00863540">
                              <w:rPr>
                                <w:rStyle w:val="passage-display-version"/>
                                <w:rFonts w:ascii="Verdana" w:hAnsi="Verdana"/>
                                <w:b w:val="0"/>
                                <w:bCs w:val="0"/>
                                <w:color w:val="000000"/>
                                <w:sz w:val="8"/>
                                <w:szCs w:val="8"/>
                              </w:rPr>
                              <w:t>New International Version (NIV)</w:t>
                            </w:r>
                          </w:p>
                          <w:p w14:paraId="22C060ED" w14:textId="77777777" w:rsidR="007C5CB4" w:rsidRPr="00863540" w:rsidRDefault="007C5CB4" w:rsidP="007C5CB4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150" w:afterAutospacing="0" w:line="360" w:lineRule="atLeast"/>
                              <w:rPr>
                                <w:rFonts w:ascii="Verdana" w:hAnsi="Verdan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63540">
                              <w:rPr>
                                <w:rStyle w:val="text"/>
                                <w:rFonts w:ascii="Verdana" w:hAnsi="Verdana"/>
                                <w:color w:val="000000"/>
                                <w:sz w:val="10"/>
                                <w:szCs w:val="10"/>
                              </w:rPr>
                              <w:t>Then their eyes were opened and they recognized him, and he disappeared from their sight.</w:t>
                            </w:r>
                          </w:p>
                          <w:p w14:paraId="18D01BB1" w14:textId="77777777" w:rsidR="007C5CB4" w:rsidRDefault="007C5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825D2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6.5pt;margin-top:10.45pt;width:297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" fillcolor="white [3201]" strokeweight=".5pt">
                <v:textbox>
                  <w:txbxContent>
                    <w:p w14:paraId="1F2D2A66" w14:textId="77777777" w:rsidR="007C5CB4" w:rsidRPr="00863540" w:rsidRDefault="007C5CB4" w:rsidP="007C5CB4">
                      <w:pPr>
                        <w:pStyle w:val="Heading1"/>
                        <w:shd w:val="clear" w:color="auto" w:fill="FFFFFF"/>
                        <w:spacing w:before="0" w:beforeAutospacing="0" w:after="0" w:afterAutospacing="0"/>
                        <w:rPr>
                          <w:rFonts w:ascii="Verdana" w:hAnsi="Verdana"/>
                          <w:b w:val="0"/>
                          <w:bCs w:val="0"/>
                          <w:color w:val="000000"/>
                          <w:sz w:val="8"/>
                          <w:szCs w:val="8"/>
                        </w:rPr>
                      </w:pPr>
                      <w:r w:rsidRPr="00863540">
                        <w:rPr>
                          <w:rStyle w:val="passage-display-bcv"/>
                          <w:rFonts w:ascii="Verdana" w:hAnsi="Verdana"/>
                          <w:b w:val="0"/>
                          <w:bCs w:val="0"/>
                          <w:color w:val="000000"/>
                          <w:sz w:val="8"/>
                          <w:szCs w:val="8"/>
                        </w:rPr>
                        <w:t>Luke 24:31</w:t>
                      </w:r>
                      <w:r w:rsidRPr="00863540">
                        <w:rPr>
                          <w:rFonts w:ascii="Verdana" w:hAnsi="Verdana"/>
                          <w:b w:val="0"/>
                          <w:bCs w:val="0"/>
                          <w:color w:val="000000"/>
                          <w:sz w:val="2"/>
                          <w:szCs w:val="2"/>
                        </w:rPr>
                        <w:t> </w:t>
                      </w:r>
                      <w:r w:rsidRPr="00863540">
                        <w:rPr>
                          <w:rStyle w:val="passage-display-version"/>
                          <w:rFonts w:ascii="Verdana" w:hAnsi="Verdana"/>
                          <w:b w:val="0"/>
                          <w:bCs w:val="0"/>
                          <w:color w:val="000000"/>
                          <w:sz w:val="8"/>
                          <w:szCs w:val="8"/>
                        </w:rPr>
                        <w:t>New International Version (NIV)</w:t>
                      </w:r>
                    </w:p>
                    <w:p w14:paraId="22C060ED" w14:textId="77777777" w:rsidR="007C5CB4" w:rsidRPr="00863540" w:rsidRDefault="007C5CB4" w:rsidP="007C5CB4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150" w:afterAutospacing="0" w:line="360" w:lineRule="atLeast"/>
                        <w:rPr>
                          <w:rFonts w:ascii="Verdana" w:hAnsi="Verdana"/>
                          <w:color w:val="000000"/>
                          <w:sz w:val="10"/>
                          <w:szCs w:val="10"/>
                        </w:rPr>
                      </w:pPr>
                      <w:r w:rsidRPr="00863540">
                        <w:rPr>
                          <w:rStyle w:val="text"/>
                          <w:rFonts w:ascii="Verdana" w:hAnsi="Verdana"/>
                          <w:color w:val="000000"/>
                          <w:sz w:val="10"/>
                          <w:szCs w:val="10"/>
                        </w:rPr>
                        <w:t>Then their eyes were opened and they recognized him, and he disappeared from their sight.</w:t>
                      </w:r>
                    </w:p>
                    <w:p w14:paraId="18D01BB1" w14:textId="77777777" w:rsidR="007C5CB4" w:rsidRDefault="007C5CB4"/>
                  </w:txbxContent>
                </v:textbox>
              </v:shape>
            </w:pict>
          </mc:Fallback>
        </mc:AlternateContent>
      </w:r>
    </w:p>
    <w:p w14:paraId="777118D8" w14:textId="5C1F6BC5" w:rsidR="007C5CB4" w:rsidRPr="00A65C7A" w:rsidRDefault="007C5CB4" w:rsidP="00C87EF3">
      <w:pPr>
        <w:jc w:val="both"/>
        <w:rPr>
          <w:rFonts w:ascii="Comic Sans MS" w:hAnsi="Comic Sans MS"/>
          <w:sz w:val="32"/>
          <w:szCs w:val="32"/>
        </w:rPr>
      </w:pPr>
    </w:p>
    <w:p w14:paraId="64955C2E" w14:textId="3C765C61" w:rsidR="007C5CB4" w:rsidRPr="00A65C7A" w:rsidRDefault="00A65C7A" w:rsidP="00C87EF3">
      <w:pPr>
        <w:jc w:val="both"/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61788D1" wp14:editId="1BD0BD68">
            <wp:simplePos x="0" y="0"/>
            <wp:positionH relativeFrom="column">
              <wp:posOffset>209550</wp:posOffset>
            </wp:positionH>
            <wp:positionV relativeFrom="paragraph">
              <wp:posOffset>498475</wp:posOffset>
            </wp:positionV>
            <wp:extent cx="5855970" cy="32480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A3F69" w14:textId="7F6D887F" w:rsidR="007C5CB4" w:rsidRPr="00A65C7A" w:rsidRDefault="00C87EF3" w:rsidP="007C5CB4">
      <w:pPr>
        <w:jc w:val="both"/>
        <w:rPr>
          <w:sz w:val="32"/>
          <w:szCs w:val="32"/>
        </w:rPr>
      </w:pPr>
      <w:r w:rsidRPr="00A65C7A">
        <w:rPr>
          <w:sz w:val="32"/>
          <w:szCs w:val="32"/>
        </w:rPr>
        <w:t xml:space="preserve"> </w:t>
      </w:r>
    </w:p>
    <w:p w14:paraId="72DB28F5" w14:textId="0DA95E9C" w:rsidR="007C5CB4" w:rsidRPr="00A65C7A" w:rsidRDefault="007C5CB4" w:rsidP="007C5CB4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Sit in the garden and look around you for a few minutes.  If you have binoculars use them to look at your garden, it will look very different. Either draw or write down anything you haven’t see</w:t>
      </w:r>
      <w:r w:rsidR="00971D26" w:rsidRPr="00A65C7A">
        <w:rPr>
          <w:rFonts w:ascii="Comic Sans MS" w:hAnsi="Comic Sans MS"/>
          <w:sz w:val="32"/>
          <w:szCs w:val="32"/>
        </w:rPr>
        <w:t>n</w:t>
      </w:r>
      <w:r w:rsidRPr="00A65C7A">
        <w:rPr>
          <w:rFonts w:ascii="Comic Sans MS" w:hAnsi="Comic Sans MS"/>
          <w:sz w:val="32"/>
          <w:szCs w:val="32"/>
        </w:rPr>
        <w:t xml:space="preserve"> before.  It might have always been there but you never really looked for it or recognised it. This is like the two people walking </w:t>
      </w:r>
      <w:r w:rsidRPr="00A65C7A">
        <w:rPr>
          <w:rFonts w:ascii="Comic Sans MS" w:hAnsi="Comic Sans MS"/>
          <w:sz w:val="32"/>
          <w:szCs w:val="32"/>
        </w:rPr>
        <w:lastRenderedPageBreak/>
        <w:t>with Jesus on the road to Emmaus, they didn’t recognise Jesus.</w:t>
      </w:r>
    </w:p>
    <w:p w14:paraId="190B009A" w14:textId="036E88D2" w:rsidR="007C5CB4" w:rsidRPr="00A65C7A" w:rsidRDefault="00F02885" w:rsidP="007C5CB4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Why not watch this Lego version of the story of the road to Emmaus on </w:t>
      </w:r>
      <w:proofErr w:type="spellStart"/>
      <w:r w:rsidRPr="00A65C7A">
        <w:rPr>
          <w:rFonts w:ascii="Comic Sans MS" w:hAnsi="Comic Sans MS"/>
          <w:sz w:val="32"/>
          <w:szCs w:val="32"/>
        </w:rPr>
        <w:t>Youtube</w:t>
      </w:r>
      <w:proofErr w:type="spellEnd"/>
      <w:r w:rsidRPr="00A65C7A">
        <w:rPr>
          <w:rFonts w:ascii="Comic Sans MS" w:hAnsi="Comic Sans MS"/>
          <w:sz w:val="32"/>
          <w:szCs w:val="32"/>
        </w:rPr>
        <w:t xml:space="preserve">.  </w:t>
      </w:r>
      <w:hyperlink r:id="rId6" w:history="1">
        <w:r w:rsidRPr="00A65C7A">
          <w:rPr>
            <w:rStyle w:val="Hyperlink"/>
            <w:sz w:val="24"/>
            <w:szCs w:val="24"/>
          </w:rPr>
          <w:t>https://www.youtube.com/watch?v=RLhSI4c-Blc</w:t>
        </w:r>
      </w:hyperlink>
    </w:p>
    <w:p w14:paraId="4283866E" w14:textId="359F35EA" w:rsidR="00F02885" w:rsidRPr="00A65C7A" w:rsidRDefault="00F02885" w:rsidP="00F02885">
      <w:pPr>
        <w:pStyle w:val="ListParagraph"/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 xml:space="preserve">After watching the story, why not try and create your own </w:t>
      </w:r>
      <w:proofErr w:type="spellStart"/>
      <w:r w:rsidRPr="00A65C7A">
        <w:rPr>
          <w:rFonts w:ascii="Comic Sans MS" w:hAnsi="Comic Sans MS"/>
          <w:sz w:val="32"/>
          <w:szCs w:val="32"/>
        </w:rPr>
        <w:t>lego</w:t>
      </w:r>
      <w:proofErr w:type="spellEnd"/>
      <w:r w:rsidRPr="00A65C7A">
        <w:rPr>
          <w:rFonts w:ascii="Comic Sans MS" w:hAnsi="Comic Sans MS"/>
          <w:sz w:val="32"/>
          <w:szCs w:val="32"/>
        </w:rPr>
        <w:t xml:space="preserve"> version of the story. You could even try and record a short film of your own </w:t>
      </w:r>
      <w:proofErr w:type="spellStart"/>
      <w:r w:rsidRPr="00A65C7A">
        <w:rPr>
          <w:rFonts w:ascii="Comic Sans MS" w:hAnsi="Comic Sans MS"/>
          <w:sz w:val="32"/>
          <w:szCs w:val="32"/>
        </w:rPr>
        <w:t>lego</w:t>
      </w:r>
      <w:proofErr w:type="spellEnd"/>
      <w:r w:rsidRPr="00A65C7A">
        <w:rPr>
          <w:rFonts w:ascii="Comic Sans MS" w:hAnsi="Comic Sans MS"/>
          <w:sz w:val="32"/>
          <w:szCs w:val="32"/>
        </w:rPr>
        <w:t xml:space="preserve"> creation.</w:t>
      </w:r>
    </w:p>
    <w:p w14:paraId="37E42CC9" w14:textId="44EDA1FD" w:rsidR="00971D26" w:rsidRPr="00A65C7A" w:rsidRDefault="00971D26" w:rsidP="00971D26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A65C7A">
        <w:rPr>
          <w:rFonts w:ascii="Comic Sans MS" w:hAnsi="Comic Sans MS"/>
          <w:sz w:val="32"/>
          <w:szCs w:val="32"/>
        </w:rPr>
        <w:t>Colour and decorate the bible story with images from the story.  Remember to make it as colourful as possible.  It will help you remember the story</w:t>
      </w:r>
      <w:r w:rsidR="00963AE0">
        <w:rPr>
          <w:rFonts w:ascii="Comic Sans MS" w:hAnsi="Comic Sans MS"/>
          <w:sz w:val="32"/>
          <w:szCs w:val="32"/>
        </w:rPr>
        <w:t>.</w:t>
      </w:r>
    </w:p>
    <w:p w14:paraId="281A6EB1" w14:textId="01C4B833" w:rsidR="007C5CB4" w:rsidRPr="00A65C7A" w:rsidRDefault="007C5CB4" w:rsidP="007C5CB4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A65C7A">
        <w:rPr>
          <w:rFonts w:ascii="Comic Sans MS" w:hAnsi="Comic Sans MS"/>
          <w:sz w:val="40"/>
          <w:szCs w:val="40"/>
        </w:rPr>
        <w:br w:type="page"/>
      </w:r>
    </w:p>
    <w:p w14:paraId="4818EDF4" w14:textId="475D4218" w:rsidR="00E20D8E" w:rsidRPr="007C5CB4" w:rsidRDefault="00971D26" w:rsidP="007C5CB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601AE" wp14:editId="03AC5C96">
                <wp:simplePos x="0" y="0"/>
                <wp:positionH relativeFrom="column">
                  <wp:posOffset>1152525</wp:posOffset>
                </wp:positionH>
                <wp:positionV relativeFrom="paragraph">
                  <wp:posOffset>-523875</wp:posOffset>
                </wp:positionV>
                <wp:extent cx="3876675" cy="8572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073D1" w14:textId="3B817506" w:rsidR="00971D26" w:rsidRDefault="00971D26" w:rsidP="00971D2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The Road to Emmaus</w:t>
                            </w:r>
                          </w:p>
                          <w:p w14:paraId="70733BB2" w14:textId="4DBB1243" w:rsidR="00971D26" w:rsidRPr="00971D26" w:rsidRDefault="00971D26" w:rsidP="00971D2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Luke 24 13-35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01AE" id="Text Box 11" o:spid="_x0000_s1027" type="#_x0000_t202" style="position:absolute;left:0;text-align:left;margin-left:90.75pt;margin-top:-41.25pt;width:305.25pt;height:6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" fillcolor="white [3201]" strokeweight=".5pt">
                <v:textbox>
                  <w:txbxContent>
                    <w:p w14:paraId="32E073D1" w14:textId="3B817506" w:rsidR="00971D26" w:rsidRDefault="00971D26" w:rsidP="00971D2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The Road to Emmaus</w:t>
                      </w:r>
                    </w:p>
                    <w:p w14:paraId="70733BB2" w14:textId="4DBB1243" w:rsidR="00971D26" w:rsidRPr="00971D26" w:rsidRDefault="00971D26" w:rsidP="00971D2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Luke 24 13-35</w:t>
                      </w:r>
                    </w:p>
                  </w:txbxContent>
                </v:textbox>
              </v:shape>
            </w:pict>
          </mc:Fallback>
        </mc:AlternateContent>
      </w:r>
    </w:p>
    <w:p w14:paraId="6817BECA" w14:textId="639DAB74" w:rsidR="002240B4" w:rsidRDefault="002240B4"/>
    <w:p w14:paraId="53014DB3" w14:textId="0963210C" w:rsidR="002240B4" w:rsidRDefault="00971D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329E" wp14:editId="352B2DEB">
                <wp:simplePos x="0" y="0"/>
                <wp:positionH relativeFrom="column">
                  <wp:posOffset>-247650</wp:posOffset>
                </wp:positionH>
                <wp:positionV relativeFrom="paragraph">
                  <wp:posOffset>6010275</wp:posOffset>
                </wp:positionV>
                <wp:extent cx="2943225" cy="438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FDC04" w14:textId="77777777" w:rsidR="00E20D8E" w:rsidRDefault="003B6F1D" w:rsidP="00E20D8E">
                            <w:hyperlink r:id="rId7" w:history="1">
                              <w:r w:rsidR="00E20D8E">
                                <w:rPr>
                                  <w:rStyle w:val="Hyperlink"/>
                                </w:rPr>
                                <w:t>https://sermons4kids.com/emmaus_maze.htm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4329E" id="Text Box 2" o:spid="_x0000_s1028" type="#_x0000_t202" style="position:absolute;margin-left:-19.5pt;margin-top:473.25pt;width:231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" fillcolor="white [3201]" strokeweight=".5pt">
                <v:textbox>
                  <w:txbxContent>
                    <w:p w14:paraId="517FDC04" w14:textId="77777777" w:rsidR="00E20D8E" w:rsidRDefault="00963AE0" w:rsidP="00E20D8E">
                      <w:hyperlink r:id="rId8" w:history="1">
                        <w:r w:rsidR="00E20D8E">
                          <w:rPr>
                            <w:rStyle w:val="Hyperlink"/>
                          </w:rPr>
                          <w:t>https://sermons4kids.com/emmaus_maze.htm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6E0A76C" wp14:editId="5A656909">
            <wp:simplePos x="0" y="0"/>
            <wp:positionH relativeFrom="margin">
              <wp:align>right</wp:align>
            </wp:positionH>
            <wp:positionV relativeFrom="paragraph">
              <wp:posOffset>357505</wp:posOffset>
            </wp:positionV>
            <wp:extent cx="5731510" cy="4098925"/>
            <wp:effectExtent l="0" t="0" r="2540" b="0"/>
            <wp:wrapSquare wrapText="bothSides"/>
            <wp:docPr id="1" name="Picture 1" descr="Road to Emm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 to Emma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0B4">
        <w:br w:type="page"/>
      </w:r>
    </w:p>
    <w:p w14:paraId="3AC80E09" w14:textId="6448D5D9" w:rsidR="002240B4" w:rsidRDefault="002240B4">
      <w:r>
        <w:rPr>
          <w:noProof/>
        </w:rPr>
        <w:lastRenderedPageBreak/>
        <w:drawing>
          <wp:inline distT="0" distB="0" distL="0" distR="0" wp14:anchorId="3F906DB2" wp14:editId="4620C734">
            <wp:extent cx="5731510" cy="78238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0C1FE" w14:textId="77777777" w:rsidR="002240B4" w:rsidRDefault="002240B4">
      <w:r>
        <w:br w:type="page"/>
      </w:r>
    </w:p>
    <w:p w14:paraId="3DA7AA9B" w14:textId="15FE05C2" w:rsidR="002240B4" w:rsidRDefault="002240B4">
      <w:r>
        <w:rPr>
          <w:noProof/>
        </w:rPr>
        <w:lastRenderedPageBreak/>
        <w:drawing>
          <wp:inline distT="0" distB="0" distL="0" distR="0" wp14:anchorId="7F91D0F7" wp14:editId="24E31BB3">
            <wp:extent cx="5731510" cy="78352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9394" w14:textId="77777777" w:rsidR="002240B4" w:rsidRDefault="002240B4">
      <w:r>
        <w:br w:type="page"/>
      </w:r>
    </w:p>
    <w:p w14:paraId="1CDE44B1" w14:textId="68630B37" w:rsidR="002240B4" w:rsidRDefault="002240B4">
      <w:r>
        <w:rPr>
          <w:noProof/>
        </w:rPr>
        <w:lastRenderedPageBreak/>
        <w:drawing>
          <wp:inline distT="0" distB="0" distL="0" distR="0" wp14:anchorId="10D5F558" wp14:editId="007DAAA7">
            <wp:extent cx="5731510" cy="78117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1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33D1" w14:textId="77777777" w:rsidR="002240B4" w:rsidRDefault="002240B4">
      <w:r>
        <w:br w:type="page"/>
      </w:r>
    </w:p>
    <w:p w14:paraId="12BFEFE6" w14:textId="26A132CA" w:rsidR="00233F5E" w:rsidRDefault="002240B4">
      <w:r>
        <w:rPr>
          <w:noProof/>
        </w:rPr>
        <w:lastRenderedPageBreak/>
        <w:drawing>
          <wp:inline distT="0" distB="0" distL="0" distR="0" wp14:anchorId="7E73437B" wp14:editId="0CBEE6A4">
            <wp:extent cx="5731510" cy="78473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F5E" w:rsidSect="00A67C6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140"/>
    <w:multiLevelType w:val="hybridMultilevel"/>
    <w:tmpl w:val="F48EA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843012"/>
    <w:multiLevelType w:val="hybridMultilevel"/>
    <w:tmpl w:val="9FB43E8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3139D5"/>
    <w:multiLevelType w:val="hybridMultilevel"/>
    <w:tmpl w:val="8F2C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53139F"/>
    <w:multiLevelType w:val="hybridMultilevel"/>
    <w:tmpl w:val="FC249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6417E1"/>
    <w:multiLevelType w:val="hybridMultilevel"/>
    <w:tmpl w:val="7F8EDA66"/>
    <w:lvl w:ilvl="0" w:tplc="EEFCDE02">
      <w:start w:val="3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B4"/>
    <w:rsid w:val="002240B4"/>
    <w:rsid w:val="00233F5E"/>
    <w:rsid w:val="003B6F1D"/>
    <w:rsid w:val="007C5CB4"/>
    <w:rsid w:val="00863540"/>
    <w:rsid w:val="00963AE0"/>
    <w:rsid w:val="00971D26"/>
    <w:rsid w:val="00A65C7A"/>
    <w:rsid w:val="00A67C64"/>
    <w:rsid w:val="00C87EF3"/>
    <w:rsid w:val="00E20D8E"/>
    <w:rsid w:val="00F02885"/>
    <w:rsid w:val="00F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A4A8"/>
  <w15:chartTrackingRefBased/>
  <w15:docId w15:val="{742E6409-26B9-46B2-A5F9-B9A2E6A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20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0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0D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20D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passage-display-bcv">
    <w:name w:val="passage-display-bcv"/>
    <w:basedOn w:val="DefaultParagraphFont"/>
    <w:rsid w:val="00E20D8E"/>
  </w:style>
  <w:style w:type="character" w:customStyle="1" w:styleId="passage-display-version">
    <w:name w:val="passage-display-version"/>
    <w:basedOn w:val="DefaultParagraphFont"/>
    <w:rsid w:val="00E20D8E"/>
  </w:style>
  <w:style w:type="character" w:customStyle="1" w:styleId="text">
    <w:name w:val="text"/>
    <w:basedOn w:val="DefaultParagraphFont"/>
    <w:rsid w:val="00E20D8E"/>
  </w:style>
  <w:style w:type="paragraph" w:styleId="NormalWeb">
    <w:name w:val="Normal (Web)"/>
    <w:basedOn w:val="Normal"/>
    <w:uiPriority w:val="99"/>
    <w:semiHidden/>
    <w:unhideWhenUsed/>
    <w:rsid w:val="00E2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mons4kids.com/emmaus_maze.htm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s://sermons4kids.com/emmaus_maze.htm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LhSI4c-Blc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Michael Runacres</cp:lastModifiedBy>
  <cp:revision>2</cp:revision>
  <dcterms:created xsi:type="dcterms:W3CDTF">2020-04-20T16:03:00Z</dcterms:created>
  <dcterms:modified xsi:type="dcterms:W3CDTF">2020-04-20T16:03:00Z</dcterms:modified>
</cp:coreProperties>
</file>